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9F11A" w14:textId="77777777" w:rsidR="00AB0B6A" w:rsidRPr="00B008CA" w:rsidRDefault="00AB0B6A" w:rsidP="00AB0B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8CA">
        <w:rPr>
          <w:rFonts w:ascii="Times New Roman" w:hAnsi="Times New Roman" w:cs="Times New Roman"/>
          <w:b/>
          <w:bCs/>
          <w:sz w:val="24"/>
          <w:szCs w:val="24"/>
        </w:rPr>
        <w:t>ПРЕДЛОГ</w:t>
      </w:r>
    </w:p>
    <w:p w14:paraId="755350B4" w14:textId="68800586" w:rsidR="00AB0B6A" w:rsidRPr="00B008CA" w:rsidRDefault="00AB0B6A" w:rsidP="00AB0B6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08CA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B0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CA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B0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CA">
        <w:rPr>
          <w:rFonts w:ascii="Times New Roman" w:hAnsi="Times New Roman" w:cs="Times New Roman"/>
          <w:sz w:val="24"/>
          <w:szCs w:val="24"/>
        </w:rPr>
        <w:t>Академију</w:t>
      </w:r>
      <w:proofErr w:type="spellEnd"/>
      <w:r w:rsidRPr="00B0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CA">
        <w:rPr>
          <w:rFonts w:ascii="Times New Roman" w:hAnsi="Times New Roman" w:cs="Times New Roman"/>
          <w:sz w:val="24"/>
          <w:szCs w:val="24"/>
        </w:rPr>
        <w:t>струковних</w:t>
      </w:r>
      <w:proofErr w:type="spellEnd"/>
      <w:r w:rsidRPr="00B0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CA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B008CA">
        <w:rPr>
          <w:rFonts w:ascii="Times New Roman" w:hAnsi="Times New Roman" w:cs="Times New Roman"/>
          <w:sz w:val="24"/>
          <w:szCs w:val="24"/>
        </w:rPr>
        <w:t xml:space="preserve"> </w:t>
      </w:r>
      <w:r w:rsidRPr="00B008CA">
        <w:rPr>
          <w:rFonts w:ascii="Times New Roman" w:hAnsi="Times New Roman" w:cs="Times New Roman"/>
          <w:sz w:val="24"/>
          <w:szCs w:val="24"/>
          <w:lang w:val="sr-Cyrl-RS"/>
        </w:rPr>
        <w:t>косовско метохијска</w:t>
      </w:r>
      <w:r w:rsidRPr="00B008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BF690" w14:textId="52463335" w:rsidR="00AB0B6A" w:rsidRPr="00B008CA" w:rsidRDefault="00AB0B6A" w:rsidP="00AB0B6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08CA"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 w:rsidRPr="00B008CA">
        <w:rPr>
          <w:rFonts w:ascii="Times New Roman" w:hAnsi="Times New Roman" w:cs="Times New Roman"/>
          <w:sz w:val="24"/>
          <w:szCs w:val="24"/>
        </w:rPr>
        <w:t xml:space="preserve"> </w:t>
      </w:r>
      <w:r w:rsidRPr="00B008CA">
        <w:rPr>
          <w:rFonts w:ascii="Times New Roman" w:hAnsi="Times New Roman" w:cs="Times New Roman"/>
          <w:sz w:val="24"/>
          <w:szCs w:val="24"/>
          <w:lang w:val="sr-Cyrl-RS"/>
        </w:rPr>
        <w:t>Звечан</w:t>
      </w:r>
      <w:r w:rsidRPr="00B008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89F4" w14:textId="010DE9B9" w:rsidR="001B2A71" w:rsidRPr="00B008CA" w:rsidRDefault="00AB0B6A" w:rsidP="00AB0B6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proofErr w:type="spellStart"/>
      <w:proofErr w:type="gramStart"/>
      <w:r w:rsidRPr="00B008C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proofErr w:type="gramEnd"/>
      <w:r w:rsidRPr="00B008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C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школску 2024/25</w:t>
      </w:r>
    </w:p>
    <w:p w14:paraId="75390085" w14:textId="26D5EED2" w:rsidR="00AB0B6A" w:rsidRPr="00B008CA" w:rsidRDefault="00AB0B6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7837B58B" w14:textId="0DCC1F53" w:rsidR="00AB0B6A" w:rsidRPr="00B008CA" w:rsidRDefault="00AB0B6A" w:rsidP="00B008C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008CA">
        <w:rPr>
          <w:rFonts w:ascii="Times New Roman" w:hAnsi="Times New Roman" w:cs="Times New Roman"/>
          <w:sz w:val="24"/>
          <w:szCs w:val="24"/>
          <w:lang w:val="sr-Latn-RS"/>
        </w:rPr>
        <w:t xml:space="preserve">У складу са препоруком Министарства просвете Републике Србије, </w:t>
      </w:r>
      <w:r w:rsidRPr="00B008CA">
        <w:rPr>
          <w:rFonts w:ascii="Times New Roman" w:hAnsi="Times New Roman" w:cs="Times New Roman"/>
          <w:sz w:val="24"/>
          <w:szCs w:val="24"/>
          <w:lang w:val="sr-Cyrl-RS"/>
        </w:rPr>
        <w:t xml:space="preserve">Академија струковних студија косовско метохијска у Одсеку Звечан </w:t>
      </w:r>
      <w:r w:rsidRPr="00B008CA">
        <w:rPr>
          <w:rFonts w:ascii="Times New Roman" w:hAnsi="Times New Roman" w:cs="Times New Roman"/>
          <w:sz w:val="24"/>
          <w:szCs w:val="24"/>
          <w:lang w:val="sr-Latn-RS"/>
        </w:rPr>
        <w:t xml:space="preserve">ће вршити упис студената у прву годину основних </w:t>
      </w:r>
      <w:r w:rsidRPr="00B008CA">
        <w:rPr>
          <w:rFonts w:ascii="Times New Roman" w:hAnsi="Times New Roman" w:cs="Times New Roman"/>
          <w:sz w:val="24"/>
          <w:szCs w:val="24"/>
          <w:lang w:val="sr-Cyrl-RS"/>
        </w:rPr>
        <w:t>струковних</w:t>
      </w:r>
      <w:r w:rsidRPr="00B008CA">
        <w:rPr>
          <w:rFonts w:ascii="Times New Roman" w:hAnsi="Times New Roman" w:cs="Times New Roman"/>
          <w:sz w:val="24"/>
          <w:szCs w:val="24"/>
          <w:lang w:val="sr-Latn-RS"/>
        </w:rPr>
        <w:t xml:space="preserve"> студија (</w:t>
      </w:r>
      <w:r w:rsidRPr="00B008CA">
        <w:rPr>
          <w:rFonts w:ascii="Times New Roman" w:hAnsi="Times New Roman" w:cs="Times New Roman"/>
          <w:sz w:val="24"/>
          <w:szCs w:val="24"/>
          <w:lang w:val="sr-Cyrl-RS"/>
        </w:rPr>
        <w:t>180</w:t>
      </w:r>
      <w:r w:rsidRPr="00B008CA">
        <w:rPr>
          <w:rFonts w:ascii="Times New Roman" w:hAnsi="Times New Roman" w:cs="Times New Roman"/>
          <w:sz w:val="24"/>
          <w:szCs w:val="24"/>
          <w:lang w:val="sr-Latn-RS"/>
        </w:rPr>
        <w:t xml:space="preserve"> ЕСПБ), школске 2024/2025. год вреднујући</w:t>
      </w:r>
      <w:r w:rsidRPr="00B008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008CA">
        <w:rPr>
          <w:rFonts w:ascii="Times New Roman" w:hAnsi="Times New Roman" w:cs="Times New Roman"/>
          <w:sz w:val="24"/>
          <w:szCs w:val="24"/>
          <w:lang w:val="sr-Latn-RS"/>
        </w:rPr>
        <w:t>резултате државне матуре. Резултати ученичких постигнућа у средњем образовању ће се узети у обзир приликом рангирања</w:t>
      </w:r>
      <w:r w:rsidRPr="00B008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008CA">
        <w:rPr>
          <w:rFonts w:ascii="Times New Roman" w:hAnsi="Times New Roman" w:cs="Times New Roman"/>
          <w:sz w:val="24"/>
          <w:szCs w:val="24"/>
          <w:lang w:val="sr-Latn-RS"/>
        </w:rPr>
        <w:t>пријављених кандидата на начин како је приказано у следећој табели: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098"/>
        <w:gridCol w:w="851"/>
        <w:gridCol w:w="709"/>
        <w:gridCol w:w="850"/>
        <w:gridCol w:w="851"/>
        <w:gridCol w:w="992"/>
      </w:tblGrid>
      <w:tr w:rsidR="009B017D" w:rsidRPr="00B008CA" w14:paraId="3497C9A9" w14:textId="77777777" w:rsidTr="009B017D">
        <w:trPr>
          <w:cantSplit/>
          <w:trHeight w:val="1944"/>
        </w:trPr>
        <w:tc>
          <w:tcPr>
            <w:tcW w:w="5098" w:type="dxa"/>
          </w:tcPr>
          <w:p w14:paraId="3F1D7EC5" w14:textId="66A7C508" w:rsidR="009B017D" w:rsidRPr="00B008CA" w:rsidRDefault="009B017D" w:rsidP="00A84396">
            <w:pPr>
              <w:spacing w:before="7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Студијски програм</w:t>
            </w:r>
          </w:p>
        </w:tc>
        <w:tc>
          <w:tcPr>
            <w:tcW w:w="851" w:type="dxa"/>
            <w:textDirection w:val="btLr"/>
          </w:tcPr>
          <w:p w14:paraId="6C535DB2" w14:textId="6A4BF9DE" w:rsidR="009B017D" w:rsidRPr="00B008CA" w:rsidRDefault="009B017D" w:rsidP="00B008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Заштита од пожара</w:t>
            </w:r>
          </w:p>
        </w:tc>
        <w:tc>
          <w:tcPr>
            <w:tcW w:w="709" w:type="dxa"/>
            <w:textDirection w:val="btLr"/>
          </w:tcPr>
          <w:p w14:paraId="69953224" w14:textId="6532E3A0" w:rsidR="009B017D" w:rsidRPr="00B008CA" w:rsidRDefault="009B017D" w:rsidP="00B008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Енергетика</w:t>
            </w:r>
          </w:p>
        </w:tc>
        <w:tc>
          <w:tcPr>
            <w:tcW w:w="850" w:type="dxa"/>
            <w:textDirection w:val="btLr"/>
          </w:tcPr>
          <w:p w14:paraId="1BB18278" w14:textId="1E405A81" w:rsidR="009B017D" w:rsidRPr="00B008CA" w:rsidRDefault="009B017D" w:rsidP="00B008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Мултимедијалне технологије</w:t>
            </w:r>
          </w:p>
        </w:tc>
        <w:tc>
          <w:tcPr>
            <w:tcW w:w="851" w:type="dxa"/>
            <w:textDirection w:val="btLr"/>
          </w:tcPr>
          <w:p w14:paraId="03E704F2" w14:textId="59D5BD4F" w:rsidR="009B017D" w:rsidRPr="00B008CA" w:rsidRDefault="009B017D" w:rsidP="00B008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Менаџмент производње</w:t>
            </w:r>
          </w:p>
        </w:tc>
        <w:tc>
          <w:tcPr>
            <w:tcW w:w="992" w:type="dxa"/>
            <w:textDirection w:val="btLr"/>
          </w:tcPr>
          <w:p w14:paraId="50B5791A" w14:textId="168908C8" w:rsidR="009B017D" w:rsidRPr="00B008CA" w:rsidRDefault="009B017D" w:rsidP="00B008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Инжењерска информатика</w:t>
            </w:r>
          </w:p>
        </w:tc>
      </w:tr>
      <w:tr w:rsidR="002A3560" w:rsidRPr="00B008CA" w14:paraId="332CB611" w14:textId="77777777" w:rsidTr="000E3715">
        <w:tc>
          <w:tcPr>
            <w:tcW w:w="5098" w:type="dxa"/>
          </w:tcPr>
          <w:p w14:paraId="3E202BDD" w14:textId="54DE530E" w:rsidR="002A3560" w:rsidRPr="00B008CA" w:rsidRDefault="002A3560" w:rsidP="00B008C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Просечан успех четворогодишњег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средњег образовања</w:t>
            </w:r>
          </w:p>
        </w:tc>
        <w:tc>
          <w:tcPr>
            <w:tcW w:w="4253" w:type="dxa"/>
            <w:gridSpan w:val="5"/>
          </w:tcPr>
          <w:p w14:paraId="1EEBF365" w14:textId="08E76203" w:rsidR="002A3560" w:rsidRPr="00B008CA" w:rsidRDefault="002A3560" w:rsidP="00B008C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40%</w:t>
            </w:r>
          </w:p>
        </w:tc>
      </w:tr>
      <w:tr w:rsidR="002A3560" w:rsidRPr="00B008CA" w14:paraId="35918EF7" w14:textId="77777777" w:rsidTr="00E5622D">
        <w:tc>
          <w:tcPr>
            <w:tcW w:w="5098" w:type="dxa"/>
          </w:tcPr>
          <w:p w14:paraId="555186B6" w14:textId="4CA7A799" w:rsidR="002A3560" w:rsidRPr="00B008CA" w:rsidRDefault="002A3560" w:rsidP="00B008C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Успех на матурском испиту из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Српског/Матерњег језика и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књижевности</w:t>
            </w:r>
          </w:p>
        </w:tc>
        <w:tc>
          <w:tcPr>
            <w:tcW w:w="4253" w:type="dxa"/>
            <w:gridSpan w:val="5"/>
          </w:tcPr>
          <w:p w14:paraId="651CFB3F" w14:textId="68B9B8F0" w:rsidR="002A3560" w:rsidRPr="00B008CA" w:rsidRDefault="002A3560" w:rsidP="00B008C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10%</w:t>
            </w:r>
          </w:p>
        </w:tc>
      </w:tr>
      <w:tr w:rsidR="002A3560" w:rsidRPr="00B008CA" w14:paraId="2C5EAA14" w14:textId="77777777" w:rsidTr="005F0164">
        <w:tc>
          <w:tcPr>
            <w:tcW w:w="5098" w:type="dxa"/>
          </w:tcPr>
          <w:p w14:paraId="2C267BAA" w14:textId="649B316B" w:rsidR="002A3560" w:rsidRPr="00B008CA" w:rsidRDefault="002A3560" w:rsidP="00B008C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Успех на матурском испиту из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Математике</w:t>
            </w:r>
          </w:p>
        </w:tc>
        <w:tc>
          <w:tcPr>
            <w:tcW w:w="4253" w:type="dxa"/>
            <w:gridSpan w:val="5"/>
          </w:tcPr>
          <w:p w14:paraId="5B5342BE" w14:textId="5C95435E" w:rsidR="002A3560" w:rsidRPr="00B008CA" w:rsidRDefault="002A3560" w:rsidP="00B008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35%</w:t>
            </w:r>
          </w:p>
        </w:tc>
      </w:tr>
      <w:tr w:rsidR="002A3560" w:rsidRPr="00B008CA" w14:paraId="6F13A534" w14:textId="77777777" w:rsidTr="00DB5672">
        <w:tc>
          <w:tcPr>
            <w:tcW w:w="5098" w:type="dxa"/>
          </w:tcPr>
          <w:p w14:paraId="0367E425" w14:textId="5FEC451A" w:rsidR="002A3560" w:rsidRPr="00B008CA" w:rsidRDefault="002A3560" w:rsidP="00B008C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Успех на матурском испиту из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предмета који/е је факултет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одредио са Листе општеобразовних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предмета</w:t>
            </w:r>
          </w:p>
          <w:p w14:paraId="46AF9569" w14:textId="044CCC2A" w:rsidR="002A3560" w:rsidRPr="00B008CA" w:rsidRDefault="002A3560" w:rsidP="00B008C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 w:rsidRPr="00B008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за гимназије и стручне/уметничке</w:t>
            </w:r>
            <w:r w:rsidRPr="00B008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 xml:space="preserve"> </w:t>
            </w:r>
            <w:r w:rsidRPr="00B008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образовне профиле који немају</w:t>
            </w:r>
            <w:r w:rsidRPr="00B008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 xml:space="preserve"> </w:t>
            </w:r>
            <w:r w:rsidRPr="00B008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директну проходност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4253" w:type="dxa"/>
            <w:gridSpan w:val="5"/>
          </w:tcPr>
          <w:p w14:paraId="7E39DCB2" w14:textId="37F1BFD4" w:rsidR="002A3560" w:rsidRPr="00B008CA" w:rsidRDefault="002A3560" w:rsidP="00B008CA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15%</w:t>
            </w:r>
          </w:p>
        </w:tc>
      </w:tr>
      <w:tr w:rsidR="002A3560" w:rsidRPr="00B008CA" w14:paraId="3AFDC24C" w14:textId="77777777" w:rsidTr="00E27299">
        <w:tc>
          <w:tcPr>
            <w:tcW w:w="5098" w:type="dxa"/>
          </w:tcPr>
          <w:p w14:paraId="5FB5B38D" w14:textId="26B47BE2" w:rsidR="002A3560" w:rsidRPr="00B008CA" w:rsidRDefault="002A3560" w:rsidP="00B008C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Општеобразовни предмети са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Листе који се вреднују</w:t>
            </w:r>
          </w:p>
        </w:tc>
        <w:tc>
          <w:tcPr>
            <w:tcW w:w="4253" w:type="dxa"/>
            <w:gridSpan w:val="5"/>
          </w:tcPr>
          <w:p w14:paraId="410CEE6E" w14:textId="0623DF8E" w:rsidR="002A3560" w:rsidRPr="00B008CA" w:rsidRDefault="00D42278" w:rsidP="00B008CA">
            <w:pPr>
              <w:spacing w:before="18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Сви општеобразовни предмети</w:t>
            </w:r>
          </w:p>
        </w:tc>
      </w:tr>
      <w:tr w:rsidR="00D42278" w:rsidRPr="00B008CA" w14:paraId="37505AA9" w14:textId="77777777" w:rsidTr="00780F15">
        <w:tc>
          <w:tcPr>
            <w:tcW w:w="5098" w:type="dxa"/>
          </w:tcPr>
          <w:p w14:paraId="18B1DB51" w14:textId="77777777" w:rsidR="00D42278" w:rsidRPr="00B008CA" w:rsidRDefault="00D42278" w:rsidP="00B008C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Успех из теоријског дела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стручног/уметничког матурског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испита</w:t>
            </w:r>
          </w:p>
          <w:p w14:paraId="3413A791" w14:textId="1115D82E" w:rsidR="00D42278" w:rsidRPr="00B008CA" w:rsidRDefault="00D42278" w:rsidP="00B008C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 w:rsidRPr="00B008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за стручне/уметничке образовне</w:t>
            </w:r>
            <w:r w:rsidRPr="00B008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 xml:space="preserve"> </w:t>
            </w:r>
            <w:r w:rsidRPr="00B008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профиле који имају директну</w:t>
            </w:r>
            <w:r w:rsidRPr="00B008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 xml:space="preserve"> </w:t>
            </w:r>
            <w:r w:rsidRPr="00B008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RS"/>
              </w:rPr>
              <w:t>проходност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4253" w:type="dxa"/>
            <w:gridSpan w:val="5"/>
          </w:tcPr>
          <w:p w14:paraId="05ECDE3B" w14:textId="3A415F88" w:rsidR="00D42278" w:rsidRPr="00B008CA" w:rsidRDefault="00D42278" w:rsidP="00B008CA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15%</w:t>
            </w:r>
          </w:p>
        </w:tc>
      </w:tr>
      <w:tr w:rsidR="00551EEA" w:rsidRPr="00B008CA" w14:paraId="63738E74" w14:textId="77777777" w:rsidTr="00D23BD6">
        <w:tc>
          <w:tcPr>
            <w:tcW w:w="5098" w:type="dxa"/>
          </w:tcPr>
          <w:p w14:paraId="20B2E142" w14:textId="388CED64" w:rsidR="00551EEA" w:rsidRPr="00B008CA" w:rsidRDefault="00551EEA" w:rsidP="00B008C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Стручни и уметнички образовни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профили имају директну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проходност за одређени студијски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програм</w:t>
            </w:r>
          </w:p>
        </w:tc>
        <w:tc>
          <w:tcPr>
            <w:tcW w:w="2410" w:type="dxa"/>
            <w:gridSpan w:val="3"/>
          </w:tcPr>
          <w:p w14:paraId="6C464A07" w14:textId="37C3668A" w:rsidR="00551EEA" w:rsidRPr="00B008CA" w:rsidRDefault="00551EEA" w:rsidP="00B008CA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851" w:type="dxa"/>
          </w:tcPr>
          <w:p w14:paraId="5F92ED3F" w14:textId="14ECA597" w:rsidR="00551EEA" w:rsidRPr="00B008CA" w:rsidRDefault="00551EEA" w:rsidP="00B008CA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992" w:type="dxa"/>
          </w:tcPr>
          <w:p w14:paraId="22A469B9" w14:textId="7430BD9C" w:rsidR="00551EEA" w:rsidRPr="00B008CA" w:rsidRDefault="00551EEA" w:rsidP="00B008CA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</w:p>
        </w:tc>
      </w:tr>
      <w:tr w:rsidR="009B017D" w:rsidRPr="00B008CA" w14:paraId="66F9D49D" w14:textId="77777777" w:rsidTr="009B017D">
        <w:tc>
          <w:tcPr>
            <w:tcW w:w="5098" w:type="dxa"/>
          </w:tcPr>
          <w:p w14:paraId="632CDD11" w14:textId="0383C99B" w:rsidR="009B017D" w:rsidRPr="00B008CA" w:rsidRDefault="002A3560" w:rsidP="00B008C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Успех на додатним испитима за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проверу знања, склоности и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способности</w:t>
            </w:r>
          </w:p>
        </w:tc>
        <w:tc>
          <w:tcPr>
            <w:tcW w:w="851" w:type="dxa"/>
          </w:tcPr>
          <w:p w14:paraId="102A9590" w14:textId="1858E6BF" w:rsidR="009B017D" w:rsidRPr="00B008CA" w:rsidRDefault="00D42278" w:rsidP="00B008CA">
            <w:pPr>
              <w:spacing w:befor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008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709" w:type="dxa"/>
          </w:tcPr>
          <w:p w14:paraId="4B29C8B7" w14:textId="2598DCD1" w:rsidR="009B017D" w:rsidRPr="00B008CA" w:rsidRDefault="00D42278" w:rsidP="00B008CA">
            <w:pPr>
              <w:spacing w:befor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008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0" w:type="dxa"/>
          </w:tcPr>
          <w:p w14:paraId="1D05F1C5" w14:textId="745C16F0" w:rsidR="009B017D" w:rsidRPr="00B008CA" w:rsidRDefault="00D42278" w:rsidP="00B008CA">
            <w:pPr>
              <w:spacing w:befor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008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1" w:type="dxa"/>
          </w:tcPr>
          <w:p w14:paraId="0818CB84" w14:textId="0BE8ED4D" w:rsidR="009B017D" w:rsidRPr="00B008CA" w:rsidRDefault="00D42278" w:rsidP="00B008CA">
            <w:pPr>
              <w:spacing w:befor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008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</w:tcPr>
          <w:p w14:paraId="3A443C3A" w14:textId="01E45D0C" w:rsidR="009B017D" w:rsidRPr="00B008CA" w:rsidRDefault="00D42278" w:rsidP="00B008CA">
            <w:pPr>
              <w:spacing w:befor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008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</w:tr>
      <w:tr w:rsidR="009B017D" w:rsidRPr="00B008CA" w14:paraId="61482EDD" w14:textId="77777777" w:rsidTr="009B017D">
        <w:tc>
          <w:tcPr>
            <w:tcW w:w="5098" w:type="dxa"/>
          </w:tcPr>
          <w:p w14:paraId="195E755C" w14:textId="24788EEF" w:rsidR="009B017D" w:rsidRPr="00B008CA" w:rsidRDefault="002A3560" w:rsidP="00B008C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Навести врсту испита</w:t>
            </w:r>
          </w:p>
        </w:tc>
        <w:tc>
          <w:tcPr>
            <w:tcW w:w="851" w:type="dxa"/>
          </w:tcPr>
          <w:p w14:paraId="5D58F3DC" w14:textId="30D24012" w:rsidR="009B017D" w:rsidRPr="00B008CA" w:rsidRDefault="00D42278" w:rsidP="00B008C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008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709" w:type="dxa"/>
          </w:tcPr>
          <w:p w14:paraId="57C91A98" w14:textId="0CF0BA8D" w:rsidR="009B017D" w:rsidRPr="00B008CA" w:rsidRDefault="00D42278" w:rsidP="00B008C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008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0" w:type="dxa"/>
          </w:tcPr>
          <w:p w14:paraId="590E20B2" w14:textId="0A316CB2" w:rsidR="009B017D" w:rsidRPr="00B008CA" w:rsidRDefault="00D42278" w:rsidP="00B008C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008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1" w:type="dxa"/>
          </w:tcPr>
          <w:p w14:paraId="0E092096" w14:textId="2523A85B" w:rsidR="009B017D" w:rsidRPr="00B008CA" w:rsidRDefault="00D42278" w:rsidP="00B008C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008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92" w:type="dxa"/>
          </w:tcPr>
          <w:p w14:paraId="0F33DEC1" w14:textId="63FE6DAB" w:rsidR="009B017D" w:rsidRPr="00B008CA" w:rsidRDefault="00D42278" w:rsidP="00B008C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008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</w:tr>
      <w:tr w:rsidR="00D42278" w:rsidRPr="00B008CA" w14:paraId="03F71128" w14:textId="77777777" w:rsidTr="00214392">
        <w:tc>
          <w:tcPr>
            <w:tcW w:w="5098" w:type="dxa"/>
          </w:tcPr>
          <w:p w14:paraId="293AB0D3" w14:textId="13BE59FD" w:rsidR="00D42278" w:rsidRPr="00B008CA" w:rsidRDefault="00D42278" w:rsidP="00B008CA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Успех на такмичењима које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008C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вреднује факултет</w:t>
            </w:r>
          </w:p>
        </w:tc>
        <w:tc>
          <w:tcPr>
            <w:tcW w:w="4253" w:type="dxa"/>
            <w:gridSpan w:val="5"/>
          </w:tcPr>
          <w:p w14:paraId="27E9A01C" w14:textId="49193B2E" w:rsidR="00D42278" w:rsidRPr="00B008CA" w:rsidRDefault="00D42278" w:rsidP="00D42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B2A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Прво, друго и/или треће место на </w:t>
            </w:r>
            <w:r w:rsidRPr="004B2A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B2A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републичким такмичењима из општих и стручних предмета – директна проходност</w:t>
            </w:r>
          </w:p>
        </w:tc>
      </w:tr>
    </w:tbl>
    <w:p w14:paraId="6ADA60B5" w14:textId="088EE966" w:rsidR="00AB0B6A" w:rsidRPr="00B008CA" w:rsidRDefault="00AB0B6A" w:rsidP="00B008CA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E1B97AC" w14:textId="6D8FEA6E" w:rsidR="00551EEA" w:rsidRPr="00237024" w:rsidRDefault="002A3560" w:rsidP="00B008CA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54049">
        <w:rPr>
          <w:rFonts w:ascii="Times New Roman" w:hAnsi="Times New Roman" w:cs="Times New Roman"/>
          <w:sz w:val="24"/>
          <w:szCs w:val="24"/>
          <w:lang w:val="sr-Latn-RS"/>
        </w:rPr>
        <w:t xml:space="preserve">а) </w:t>
      </w:r>
      <w:r w:rsidR="00551EEA" w:rsidRPr="00254049">
        <w:rPr>
          <w:rFonts w:ascii="Times New Roman" w:hAnsi="Times New Roman" w:cs="Times New Roman"/>
          <w:sz w:val="24"/>
          <w:szCs w:val="24"/>
          <w:lang w:val="sr-Latn-RS"/>
        </w:rPr>
        <w:t>Сви стручни профили</w:t>
      </w:r>
      <w:r w:rsidR="00551EEA" w:rsidRPr="00254049">
        <w:rPr>
          <w:rFonts w:ascii="Times New Roman" w:hAnsi="Times New Roman" w:cs="Times New Roman"/>
          <w:sz w:val="24"/>
          <w:szCs w:val="24"/>
          <w:lang w:val="sr-Cyrl-RS"/>
        </w:rPr>
        <w:t xml:space="preserve"> техничке струке</w:t>
      </w:r>
      <w:r w:rsidR="007C5711">
        <w:rPr>
          <w:rFonts w:ascii="Times New Roman" w:hAnsi="Times New Roman" w:cs="Times New Roman"/>
          <w:sz w:val="24"/>
          <w:szCs w:val="24"/>
          <w:lang w:val="sr-Cyrl-RS"/>
        </w:rPr>
        <w:t xml:space="preserve"> и гимназиј</w:t>
      </w:r>
      <w:r w:rsidR="00237024">
        <w:rPr>
          <w:rFonts w:ascii="Times New Roman" w:hAnsi="Times New Roman" w:cs="Times New Roman"/>
          <w:sz w:val="24"/>
          <w:szCs w:val="24"/>
          <w:lang w:val="sr-Latn-RS"/>
        </w:rPr>
        <w:t>e</w:t>
      </w:r>
    </w:p>
    <w:p w14:paraId="4258891E" w14:textId="63960353" w:rsidR="00551EEA" w:rsidRPr="00651769" w:rsidRDefault="00551EEA" w:rsidP="00B008CA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08CA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2A3560" w:rsidRPr="00B008CA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651769">
        <w:rPr>
          <w:rFonts w:ascii="Times New Roman" w:hAnsi="Times New Roman" w:cs="Times New Roman"/>
          <w:sz w:val="24"/>
          <w:szCs w:val="24"/>
          <w:lang w:val="sr-Latn-RS"/>
        </w:rPr>
        <w:t>Сви стручни профили</w:t>
      </w:r>
      <w:r w:rsidRPr="00651769">
        <w:rPr>
          <w:rFonts w:ascii="Times New Roman" w:hAnsi="Times New Roman" w:cs="Times New Roman"/>
          <w:sz w:val="24"/>
          <w:szCs w:val="24"/>
          <w:lang w:val="sr-Cyrl-RS"/>
        </w:rPr>
        <w:t xml:space="preserve"> техничке струке</w:t>
      </w:r>
      <w:r w:rsidR="00651769">
        <w:rPr>
          <w:rFonts w:ascii="Times New Roman" w:hAnsi="Times New Roman" w:cs="Times New Roman"/>
          <w:sz w:val="24"/>
          <w:szCs w:val="24"/>
        </w:rPr>
        <w:t>,</w:t>
      </w:r>
      <w:r w:rsidRPr="00651769">
        <w:rPr>
          <w:rFonts w:ascii="Times New Roman" w:hAnsi="Times New Roman" w:cs="Times New Roman"/>
          <w:sz w:val="24"/>
          <w:szCs w:val="24"/>
          <w:lang w:val="sr-Cyrl-RS"/>
        </w:rPr>
        <w:t xml:space="preserve">  еко</w:t>
      </w:r>
      <w:r w:rsidR="00254049" w:rsidRPr="0065176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651769">
        <w:rPr>
          <w:rFonts w:ascii="Times New Roman" w:hAnsi="Times New Roman" w:cs="Times New Roman"/>
          <w:sz w:val="24"/>
          <w:szCs w:val="24"/>
          <w:lang w:val="sr-Cyrl-RS"/>
        </w:rPr>
        <w:t>омско техничке струке</w:t>
      </w:r>
      <w:r w:rsidR="007C5711" w:rsidRPr="00651769">
        <w:rPr>
          <w:rFonts w:ascii="Times New Roman" w:hAnsi="Times New Roman" w:cs="Times New Roman"/>
          <w:sz w:val="24"/>
          <w:szCs w:val="24"/>
          <w:lang w:val="sr-Cyrl-RS"/>
        </w:rPr>
        <w:t xml:space="preserve"> и гимназије</w:t>
      </w:r>
    </w:p>
    <w:p w14:paraId="44F38FC2" w14:textId="278C70FC" w:rsidR="00551EEA" w:rsidRPr="00254049" w:rsidRDefault="00551EEA" w:rsidP="00B008CA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4049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2A3560" w:rsidRPr="00254049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254049">
        <w:rPr>
          <w:rFonts w:ascii="Times New Roman" w:hAnsi="Times New Roman" w:cs="Times New Roman"/>
          <w:sz w:val="24"/>
          <w:szCs w:val="24"/>
          <w:lang w:val="sr-Latn-RS"/>
        </w:rPr>
        <w:t>Сви стручни профили</w:t>
      </w:r>
      <w:r w:rsidRPr="00254049">
        <w:rPr>
          <w:rFonts w:ascii="Times New Roman" w:hAnsi="Times New Roman" w:cs="Times New Roman"/>
          <w:sz w:val="24"/>
          <w:szCs w:val="24"/>
          <w:lang w:val="sr-Cyrl-RS"/>
        </w:rPr>
        <w:t xml:space="preserve"> техничке струке </w:t>
      </w:r>
      <w:r w:rsidR="007C5711">
        <w:rPr>
          <w:rFonts w:ascii="Times New Roman" w:hAnsi="Times New Roman" w:cs="Times New Roman"/>
          <w:sz w:val="24"/>
          <w:szCs w:val="24"/>
          <w:lang w:val="sr-Cyrl-RS"/>
        </w:rPr>
        <w:t>и гимназије</w:t>
      </w:r>
      <w:bookmarkStart w:id="0" w:name="_GoBack"/>
      <w:bookmarkEnd w:id="0"/>
    </w:p>
    <w:sectPr w:rsidR="00551EEA" w:rsidRPr="00254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B0"/>
    <w:rsid w:val="001B2A71"/>
    <w:rsid w:val="00237024"/>
    <w:rsid w:val="00254049"/>
    <w:rsid w:val="002A3560"/>
    <w:rsid w:val="003C72B0"/>
    <w:rsid w:val="004466C3"/>
    <w:rsid w:val="004B2AD0"/>
    <w:rsid w:val="00551EEA"/>
    <w:rsid w:val="00651769"/>
    <w:rsid w:val="007C5711"/>
    <w:rsid w:val="00971E01"/>
    <w:rsid w:val="009B017D"/>
    <w:rsid w:val="00A84396"/>
    <w:rsid w:val="00AB0B6A"/>
    <w:rsid w:val="00B008CA"/>
    <w:rsid w:val="00BB6811"/>
    <w:rsid w:val="00BC7EBF"/>
    <w:rsid w:val="00D4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5F19"/>
  <w15:chartTrackingRefBased/>
  <w15:docId w15:val="{B717C8C6-A07A-49AB-99E5-558CD16D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EC483-A68F-42BA-AD96-628420A1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Prlinčević</dc:creator>
  <cp:keywords/>
  <dc:description/>
  <cp:lastModifiedBy>KORISNIK-</cp:lastModifiedBy>
  <cp:revision>8</cp:revision>
  <cp:lastPrinted>2023-03-30T16:42:00Z</cp:lastPrinted>
  <dcterms:created xsi:type="dcterms:W3CDTF">2023-03-30T16:24:00Z</dcterms:created>
  <dcterms:modified xsi:type="dcterms:W3CDTF">2023-03-31T07:36:00Z</dcterms:modified>
</cp:coreProperties>
</file>